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FD0" w:rsidRDefault="008D2FD0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904875" y="542925"/>
            <wp:positionH relativeFrom="column">
              <wp:align>left</wp:align>
            </wp:positionH>
            <wp:positionV relativeFrom="paragraph">
              <wp:align>top</wp:align>
            </wp:positionV>
            <wp:extent cx="5619750" cy="86296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3" r="1172" b="7652"/>
                    <a:stretch/>
                  </pic:blipFill>
                  <pic:spPr bwMode="auto">
                    <a:xfrm>
                      <a:off x="0" y="0"/>
                      <a:ext cx="5619750" cy="862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</w:r>
    </w:p>
    <w:p w:rsidR="008D2FD0" w:rsidRDefault="008D2FD0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2FD0" w:rsidRDefault="008D2FD0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2FD0" w:rsidRDefault="008D2FD0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2FD0" w:rsidRDefault="008D2FD0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2.2.Персональные </w:t>
      </w:r>
      <w:proofErr w:type="gramStart"/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данные  воспитанников</w:t>
      </w:r>
      <w:proofErr w:type="gramEnd"/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учреждения предоставляют их родители (законные представители).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Персональные данные воспитанника включают в себя:</w:t>
      </w:r>
    </w:p>
    <w:p w:rsidR="00F64EA7" w:rsidRPr="009A39B1" w:rsidRDefault="00F64EA7" w:rsidP="00F64EA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Данные свидетельства о рождении</w:t>
      </w:r>
    </w:p>
    <w:p w:rsidR="00F64EA7" w:rsidRPr="009A39B1" w:rsidRDefault="00F64EA7" w:rsidP="00F64EA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Данные СНИЛС</w:t>
      </w:r>
    </w:p>
    <w:p w:rsidR="00F64EA7" w:rsidRPr="009A39B1" w:rsidRDefault="00F64EA7" w:rsidP="00F64EA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Данные страхового медицинского полиса</w:t>
      </w:r>
    </w:p>
    <w:p w:rsidR="00F64EA7" w:rsidRPr="009A39B1" w:rsidRDefault="00F64EA7" w:rsidP="00F64EA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Информацию о состоянии здоровья</w:t>
      </w:r>
    </w:p>
    <w:p w:rsidR="00F64EA7" w:rsidRPr="009A39B1" w:rsidRDefault="00F64EA7" w:rsidP="00F64EA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воспитателя (для прохождения МПК)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2.3.Персональные данные родителей (законных представителей) включают в себя:</w:t>
      </w:r>
    </w:p>
    <w:p w:rsidR="00F64EA7" w:rsidRPr="009A39B1" w:rsidRDefault="00F64EA7" w:rsidP="00F64EA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Паспортные данные</w:t>
      </w:r>
    </w:p>
    <w:p w:rsidR="00F64EA7" w:rsidRPr="009A39B1" w:rsidRDefault="00F64EA7" w:rsidP="00F64EA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Сведения о наличии инвалидности</w:t>
      </w:r>
    </w:p>
    <w:p w:rsidR="00F64EA7" w:rsidRPr="009A39B1" w:rsidRDefault="00F64EA7" w:rsidP="00F64EA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Сведения о праве внеочередного или первоочередного получения места для ребенка в учреждении</w:t>
      </w:r>
    </w:p>
    <w:p w:rsidR="00F64EA7" w:rsidRPr="009A39B1" w:rsidRDefault="00F64EA7" w:rsidP="00F64EA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Информация о подтверждении статуса многодетной семьи, малообеспеченной семьи</w:t>
      </w:r>
    </w:p>
    <w:p w:rsidR="00F64EA7" w:rsidRDefault="00F64EA7" w:rsidP="00F64EA7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Данные СНИЛС</w:t>
      </w:r>
    </w:p>
    <w:p w:rsidR="00F64EA7" w:rsidRPr="009A39B1" w:rsidRDefault="00F64EA7" w:rsidP="00F64EA7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b/>
          <w:sz w:val="24"/>
          <w:szCs w:val="24"/>
          <w:lang w:eastAsia="ru-RU"/>
        </w:rPr>
        <w:t>3.ОБРАБОТКА ПЕРСОНАЛЬНЫХ ДАННЫХ.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3.1.Обработка персональных данных – это сбор, запись, систематизация, накопление, хранение, </w:t>
      </w:r>
      <w:proofErr w:type="spellStart"/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точнение</w:t>
      </w:r>
      <w:proofErr w:type="spellEnd"/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 (обновление, изменение</w:t>
      </w:r>
      <w:proofErr w:type="gramStart"/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),  извлечение</w:t>
      </w:r>
      <w:proofErr w:type="gramEnd"/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, использование, передача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Start"/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распространение,предоставление</w:t>
      </w:r>
      <w:proofErr w:type="gramEnd"/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,доступ),обезличивание,блокирование,удаление,уничтожение, совершаемое с использованием средств автоматизации или без использования таких средств.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Она осуществляется для обеспечения соблюдения законов и иных нормативных правовых актов (содействия в трудоустройстве, продвижении по службе, обеспечении личной безопасности, контроля качества и количества выполняемой работы, обеспечения сохранности  имущества, оплаты труда, пользования льготами).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3.2.Полученные персональные данные подлежат обработке как неавтоматизированным </w:t>
      </w:r>
      <w:proofErr w:type="gramStart"/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способом,  так</w:t>
      </w:r>
      <w:proofErr w:type="gramEnd"/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 и с использованием средств автоматизации.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3.3.Неавтоматизированной обработкой персональных данных в МБДОУ  является:</w:t>
      </w:r>
    </w:p>
    <w:p w:rsidR="00F64EA7" w:rsidRPr="009A39B1" w:rsidRDefault="00F64EA7" w:rsidP="00F64EA7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Заполнение и ведение трудовых книжек</w:t>
      </w:r>
    </w:p>
    <w:p w:rsidR="00F64EA7" w:rsidRPr="009A39B1" w:rsidRDefault="00F64EA7" w:rsidP="00F64EA7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Заполнение личных карточек работников (унифицированная форма Т-2)</w:t>
      </w:r>
    </w:p>
    <w:p w:rsidR="00F64EA7" w:rsidRPr="009A39B1" w:rsidRDefault="00F64EA7" w:rsidP="00F64EA7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Ведение приказов на зарплату, премии;</w:t>
      </w:r>
    </w:p>
    <w:p w:rsidR="00F64EA7" w:rsidRPr="009A39B1" w:rsidRDefault="00F64EA7" w:rsidP="00F64EA7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Учет и хранение дел об административных правонарушениях</w:t>
      </w:r>
    </w:p>
    <w:p w:rsidR="00F64EA7" w:rsidRPr="009A39B1" w:rsidRDefault="00F64EA7" w:rsidP="00F64EA7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Ведение личных дел воспитанников 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3.4.Автоматизированной обработкой персональных данных в МБДОУ является ведение электронной базы персональных данных воспитанников. 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3.5.Сотрудники МБДОУ и родители (за конные представители) имеют право на отзыв согласия на обработку персональных данных, который оформляется в свободной форме на имя заведующего.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3.6.При обработке персональных данных администрация учреждения руководствуется статьей 86 Трудового кодекса Российской Федерации.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b/>
          <w:sz w:val="24"/>
          <w:szCs w:val="24"/>
          <w:lang w:eastAsia="ru-RU"/>
        </w:rPr>
        <w:t>4.ЗАЩИТА ПЕРСОНАЛЬНЫХ ДАННЫХ В МБДОУ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4.1.Персональные данные работников, воспитанников учреждения хранятся в кабинете заведующего, в шкафу и несгораемом сейфе, а также в электронном виде  на локальной компьютерной сети. Доступ к электронным базам данных, содержащих персональные данные работников, обеспечиваются системой паролей. Пароли устанавливаются заведующим МБДОУ и сообщаются лишь узкому кругу лиц.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4.2.Хранение персональных данных работников и воспитанников МБДОУ  в бухгалтерии и методическом кабинете, сотрудники которых имеют право доступа к персональным данным, осуществляются в порядке исключающим доступ к ним третьих лиц.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4.3.В МБДОУ  имеется утвержденный заведующим   перечень должностей, имеющ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 доступ к персональным данным</w:t>
      </w: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доступ необходим им для полноценного исполнения их </w:t>
      </w: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трудовых обязанностей. Документы и информация избирательно и обоснованно распределены между работниками.</w:t>
      </w:r>
    </w:p>
    <w:p w:rsidR="00F64EA7" w:rsidRPr="009A39B1" w:rsidRDefault="00F64EA7" w:rsidP="00F64EA7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Доступ к персональным данным  без специального разрешения имеют работники, занимающие в организации следующие должности (только в пределах своей компетенции):</w:t>
      </w:r>
    </w:p>
    <w:p w:rsidR="00F64EA7" w:rsidRPr="009A39B1" w:rsidRDefault="00F64EA7" w:rsidP="00F64EA7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Заведующий. Воспитатели. Бухгалтер ЦБ.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С остальными работниками проведена разъяснительная работа по предупреждению утраты ценных сведений при работе с конфиде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циальными документами.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4.4.В МБДОУ принята политика «чистого стола»- в отсутствие работника, имеюще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 доступ к персональным данным</w:t>
      </w: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,  на его рабочем месте не должно быть документов, содержащих персональные данные работника, воспитанника. Уборка в кабинете ответственного лица проводится только в его присутствии. Размещение рабочего места исключает бесконтрольное использование данной информации. 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4.5.При уходе в отпуск, служебной командировке и иных случаях длительного отсутствия 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Работника на рабочем месте</w:t>
      </w: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, он обязан передать документы и иные носители лицам, имеющим доступ к персональным данным.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4.6.Доступ к персональным данным может быть предоставлен иному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работнику, должность которого </w:t>
      </w: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включена в список должностей сотрудников, имеющих доступ к персональным данным, которому они необходимы для исполнения его трудовых обязанностей.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В таком случае, данный работник проходит процедуру оформления доступа к персональным данным. Она включает в себя:</w:t>
      </w:r>
    </w:p>
    <w:p w:rsidR="00F64EA7" w:rsidRPr="009A39B1" w:rsidRDefault="00F64EA7" w:rsidP="00F64EA7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Ознакомление работника под подпись с настоящим Положением.</w:t>
      </w:r>
    </w:p>
    <w:p w:rsidR="00F64EA7" w:rsidRPr="009A39B1" w:rsidRDefault="00F64EA7" w:rsidP="00F64EA7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Подписание с данным работником письменного обязательства о соблюдении конфиденциальности персональных данных работника, соблюдения правил их обработки.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4.7.Заведующий МБДОУ вправе определять способы документирования, хранения и защиты персональных данных с помощью современных компьютерных технологий.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4.8.Персональные данные работника могут быть предоставлены родственникам или членам его семьи только с письменного разрешения самого работника, за исключением случаев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когда передача данных работника без его согласия  допускается  действующим законодательством РФ.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4.9.Персональные данные работника, воспитанника могут также быть отправлены по почте, тогда на конверте делается надпись о том, что письмо содержит конфиденциальную информацию и за ее незаконное разглашение предусмотрена ответственность действующим законодательством РФ. Обязательно должна быть опись 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4.10.Персональные данные воспитанника </w:t>
      </w:r>
      <w:proofErr w:type="gramStart"/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( характеристика</w:t>
      </w:r>
      <w:proofErr w:type="gramEnd"/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воспитателя) также отдается родителям ребенка для прохождения МПК района в конверте, на котором также должно быть  обозначение о конфиденциальной информации.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4.11.В МБДОУ также осуществляются другие мероприятия по защите персональных данных:</w:t>
      </w:r>
    </w:p>
    <w:p w:rsidR="00F64EA7" w:rsidRPr="009A39B1" w:rsidRDefault="00F64EA7" w:rsidP="00F64EA7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Разработан порядок уничтожения информации</w:t>
      </w:r>
    </w:p>
    <w:p w:rsidR="00F64EA7" w:rsidRPr="009A39B1" w:rsidRDefault="00F64EA7" w:rsidP="00F64EA7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Организован контроль и учет посетителей учреждения</w:t>
      </w:r>
    </w:p>
    <w:p w:rsidR="00F64EA7" w:rsidRPr="009A39B1" w:rsidRDefault="00F64EA7" w:rsidP="00F64EA7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Используется ночная охрана учреждения</w:t>
      </w:r>
    </w:p>
    <w:p w:rsidR="00F64EA7" w:rsidRPr="009A39B1" w:rsidRDefault="00F64EA7" w:rsidP="00F64EA7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Организован пропускной режим 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b/>
          <w:sz w:val="24"/>
          <w:szCs w:val="24"/>
          <w:lang w:eastAsia="ru-RU"/>
        </w:rPr>
        <w:t>5.КОНТРОЛЬ ДЕЯТЕЛЬНОСТИ МБДОУ ПО РАБОТЕ С ПЕРСОНАЛЬНЫМИ ДАННЫМИ.</w:t>
      </w:r>
    </w:p>
    <w:p w:rsidR="00F64EA7" w:rsidRPr="009A39B1" w:rsidRDefault="00F64EA7" w:rsidP="00F64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 5.1. В соответствии  с Приказом ФСТЭК России №55 ,ФСБ России №86, </w:t>
      </w:r>
      <w:proofErr w:type="spellStart"/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Мининформсвязи</w:t>
      </w:r>
      <w:proofErr w:type="spellEnd"/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№20 от 13.02.2008 «Об утверждении Порядка проведения классификации информационных систем персональных данных» в МБДОУ проводится классификация информационных систем персональных данных. Данная классификация проводится на этапе создания информационных систем или в ходе их эксплуатации </w:t>
      </w:r>
      <w:proofErr w:type="gramStart"/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>( для</w:t>
      </w:r>
      <w:proofErr w:type="gramEnd"/>
      <w:r w:rsidRPr="009A39B1">
        <w:rPr>
          <w:rFonts w:ascii="Times New Roman" w:eastAsia="Times New Roman" w:hAnsi="Times New Roman"/>
          <w:sz w:val="24"/>
          <w:szCs w:val="24"/>
          <w:lang w:eastAsia="ru-RU"/>
        </w:rPr>
        <w:t xml:space="preserve"> ранее введенных в эксплуатацию) и (или) модернизируемых информационных систем с целью установления методов и способов защиты информации, необходимых для обеспечения безопасности персональных данных.</w:t>
      </w:r>
    </w:p>
    <w:p w:rsidR="00F64EA7" w:rsidRPr="009A39B1" w:rsidRDefault="00F64EA7" w:rsidP="00F64EA7">
      <w:pPr>
        <w:spacing w:after="0"/>
        <w:rPr>
          <w:rFonts w:ascii="Times New Roman" w:hAnsi="Times New Roman"/>
          <w:sz w:val="24"/>
          <w:szCs w:val="24"/>
        </w:rPr>
      </w:pPr>
    </w:p>
    <w:p w:rsidR="0011743D" w:rsidRDefault="0011743D"/>
    <w:sectPr w:rsidR="0011743D" w:rsidSect="00F90852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A2F3E"/>
    <w:multiLevelType w:val="multilevel"/>
    <w:tmpl w:val="1B025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CC327B"/>
    <w:multiLevelType w:val="multilevel"/>
    <w:tmpl w:val="ACDC0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894534"/>
    <w:multiLevelType w:val="multilevel"/>
    <w:tmpl w:val="5A96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4B5FA0"/>
    <w:multiLevelType w:val="multilevel"/>
    <w:tmpl w:val="B50C3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60BB2"/>
    <w:multiLevelType w:val="multilevel"/>
    <w:tmpl w:val="DC5C3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C6202E"/>
    <w:multiLevelType w:val="multilevel"/>
    <w:tmpl w:val="562E7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CC60D1"/>
    <w:multiLevelType w:val="multilevel"/>
    <w:tmpl w:val="FDF89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40"/>
    <w:rsid w:val="0011743D"/>
    <w:rsid w:val="00812A40"/>
    <w:rsid w:val="008D2FD0"/>
    <w:rsid w:val="00F6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3F357-9178-437F-B4FF-5AFE05F6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E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2FD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пк</cp:lastModifiedBy>
  <cp:revision>2</cp:revision>
  <cp:lastPrinted>2020-02-19T10:32:00Z</cp:lastPrinted>
  <dcterms:created xsi:type="dcterms:W3CDTF">2020-02-19T10:39:00Z</dcterms:created>
  <dcterms:modified xsi:type="dcterms:W3CDTF">2020-02-19T10:39:00Z</dcterms:modified>
</cp:coreProperties>
</file>